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89E8B" w14:textId="77777777" w:rsidR="003671D1" w:rsidRDefault="003671D1" w:rsidP="00BE5E35">
      <w:pPr>
        <w:pStyle w:val="8BildunterschriftArbeitsbltter"/>
      </w:pPr>
    </w:p>
    <w:p w14:paraId="744BCC76" w14:textId="208C80AD" w:rsidR="002A0385" w:rsidRDefault="002A0385" w:rsidP="00814517">
      <w:pPr>
        <w:pStyle w:val="1Ttel"/>
        <w:jc w:val="center"/>
      </w:pPr>
      <w:commentRangeStart w:id="0"/>
      <w:r>
        <w:t>Blütenaufgabe</w:t>
      </w:r>
      <w:commentRangeEnd w:id="0"/>
      <w:r>
        <w:rPr>
          <w:rStyle w:val="Kommentarzeichen"/>
        </w:rPr>
        <w:commentReference w:id="0"/>
      </w:r>
      <w:r>
        <w:t xml:space="preserve">: </w:t>
      </w:r>
      <w:r w:rsidR="00814517">
        <w:t>Aktivitäten</w:t>
      </w:r>
      <w:r>
        <w:t xml:space="preserve"> zu Variablentermen</w:t>
      </w:r>
    </w:p>
    <w:p w14:paraId="493139A6" w14:textId="77777777" w:rsidR="00814517" w:rsidRPr="00C616B2" w:rsidRDefault="00814517" w:rsidP="00814517">
      <w:pPr>
        <w:pStyle w:val="1Ttel"/>
      </w:pPr>
    </w:p>
    <w:p w14:paraId="1AEFC800" w14:textId="77777777" w:rsidR="002A0385" w:rsidRPr="002A0385" w:rsidRDefault="002A0385" w:rsidP="002A0385">
      <w:pPr>
        <w:pStyle w:val="3berschrift"/>
      </w:pPr>
      <w:commentRangeStart w:id="1"/>
      <w:r w:rsidRPr="002A0385">
        <w:t>Aufgabe 1 – Terme und ihr Aufbau</w:t>
      </w:r>
      <w:commentRangeEnd w:id="1"/>
      <w:r w:rsidR="00CF4BF4">
        <w:rPr>
          <w:rStyle w:val="Kommentarzeichen"/>
          <w:rFonts w:asciiTheme="minorHAnsi" w:eastAsiaTheme="minorEastAsia" w:hAnsiTheme="minorHAnsi" w:cstheme="minorBidi"/>
          <w:b w:val="0"/>
          <w:bCs w:val="0"/>
          <w:iCs w:val="0"/>
          <w:color w:val="auto"/>
          <w:spacing w:val="0"/>
        </w:rPr>
        <w:commentReference w:id="1"/>
      </w:r>
    </w:p>
    <w:p w14:paraId="7BD868A9" w14:textId="5EE41CD5" w:rsidR="002A0385" w:rsidRPr="002A0385" w:rsidRDefault="002A0385" w:rsidP="002A0385">
      <w:pPr>
        <w:ind w:left="720"/>
      </w:pPr>
      <w:r w:rsidRPr="002A0385">
        <w:t>Begründen Sie, welche der folgenden Zeic</w:t>
      </w:r>
      <w:r w:rsidR="00510569">
        <w:t>henketten keinen Term darstellt.</w:t>
      </w:r>
      <w:r w:rsidRPr="002A0385">
        <w:t xml:space="preserve"> Zerlegen Sie die Zeichenketten, die Sie als Terme identifiziert haben</w:t>
      </w:r>
      <w:r w:rsidR="00510569">
        <w:t>,</w:t>
      </w:r>
      <w:r w:rsidRPr="002A0385">
        <w:t xml:space="preserve"> mit einem </w:t>
      </w:r>
      <w:proofErr w:type="spellStart"/>
      <w:r w:rsidRPr="002A0385">
        <w:t>Termbaum</w:t>
      </w:r>
      <w:proofErr w:type="spellEnd"/>
      <w:r w:rsidRPr="002A0385">
        <w:t xml:space="preserve"> in ihre Teilterme.</w:t>
      </w:r>
    </w:p>
    <w:p w14:paraId="032163B2" w14:textId="77777777" w:rsidR="002A0385" w:rsidRPr="002A0385" w:rsidRDefault="002A0385" w:rsidP="002A0385">
      <w:pPr>
        <w:ind w:left="720"/>
      </w:pPr>
    </w:p>
    <w:tbl>
      <w:tblPr>
        <w:tblStyle w:val="Tabellenraster"/>
        <w:tblW w:w="0" w:type="auto"/>
        <w:tblInd w:w="1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1"/>
        <w:gridCol w:w="3087"/>
        <w:gridCol w:w="2254"/>
      </w:tblGrid>
      <w:tr w:rsidR="002A0385" w:rsidRPr="002A0385" w14:paraId="5025F806" w14:textId="77777777" w:rsidTr="002C5F84">
        <w:tc>
          <w:tcPr>
            <w:tcW w:w="2131" w:type="dxa"/>
          </w:tcPr>
          <w:p w14:paraId="3834123B" w14:textId="77777777" w:rsidR="002A0385" w:rsidRPr="002A0385" w:rsidRDefault="002A0385" w:rsidP="002C5F8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a- 3+ - 7</m:t>
                </m:r>
              </m:oMath>
            </m:oMathPara>
          </w:p>
        </w:tc>
        <w:tc>
          <w:tcPr>
            <w:tcW w:w="3087" w:type="dxa"/>
          </w:tcPr>
          <w:p w14:paraId="40AC3E92" w14:textId="77777777" w:rsidR="002A0385" w:rsidRPr="002A0385" w:rsidRDefault="002A0385" w:rsidP="002C5F8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bert</m:t>
                </m:r>
              </m:oMath>
            </m:oMathPara>
          </w:p>
        </w:tc>
        <w:tc>
          <w:tcPr>
            <w:tcW w:w="2254" w:type="dxa"/>
          </w:tcPr>
          <w:p w14:paraId="2AE9386A" w14:textId="77777777" w:rsidR="002A0385" w:rsidRPr="002A0385" w:rsidRDefault="002A0385" w:rsidP="002C5F84">
            <w:pPr>
              <w:jc w:val="center"/>
            </w:pPr>
            <w:r w:rsidRPr="002A0385">
              <w:t>1</w:t>
            </w:r>
          </w:p>
        </w:tc>
      </w:tr>
      <w:tr w:rsidR="002A0385" w:rsidRPr="002A0385" w14:paraId="27BCB907" w14:textId="77777777" w:rsidTr="002C5F84">
        <w:trPr>
          <w:trHeight w:val="232"/>
        </w:trPr>
        <w:tc>
          <w:tcPr>
            <w:tcW w:w="2131" w:type="dxa"/>
          </w:tcPr>
          <w:p w14:paraId="5BA8DCE3" w14:textId="1B6D7157" w:rsidR="002A0385" w:rsidRPr="002A0385" w:rsidRDefault="00A504C4" w:rsidP="00A504C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b(4x+2y)</m:t>
                </m:r>
              </m:oMath>
            </m:oMathPara>
          </w:p>
        </w:tc>
        <w:tc>
          <w:tcPr>
            <w:tcW w:w="3087" w:type="dxa"/>
          </w:tcPr>
          <w:p w14:paraId="782EE114" w14:textId="77777777" w:rsidR="002A0385" w:rsidRPr="002A0385" w:rsidRDefault="002E2016" w:rsidP="002C5F84">
            <w:pPr>
              <w:jc w:val="center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3+(-7</m:t>
                    </m:r>
                  </m:e>
                </m:d>
                <m:r>
                  <w:rPr>
                    <w:rFonts w:ascii="Cambria Math" w:hAnsi="Cambria Math"/>
                  </w:rPr>
                  <m:t>)=a</m:t>
                </m:r>
              </m:oMath>
            </m:oMathPara>
          </w:p>
        </w:tc>
        <w:tc>
          <w:tcPr>
            <w:tcW w:w="2254" w:type="dxa"/>
          </w:tcPr>
          <w:p w14:paraId="397DBCB2" w14:textId="77777777" w:rsidR="002A0385" w:rsidRPr="002A0385" w:rsidRDefault="002A0385" w:rsidP="002C5F8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A+b+c</m:t>
                </m:r>
              </m:oMath>
            </m:oMathPara>
          </w:p>
        </w:tc>
      </w:tr>
    </w:tbl>
    <w:p w14:paraId="5D12E5FC" w14:textId="638248D0" w:rsidR="007E71D8" w:rsidRDefault="007E71D8" w:rsidP="007E71D8">
      <w:pPr>
        <w:ind w:left="360"/>
      </w:pPr>
      <w:r>
        <w:tab/>
      </w:r>
    </w:p>
    <w:p w14:paraId="18304801" w14:textId="49C18552" w:rsidR="007E71D8" w:rsidRDefault="007E71D8" w:rsidP="007E71D8">
      <w:pPr>
        <w:ind w:left="360"/>
      </w:pPr>
      <w:r>
        <w:tab/>
        <w:t xml:space="preserve">Begründen Sie, dass auch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 xml:space="preserve"> ein Term ist und zeichnen Sie den Termbaum.</w:t>
      </w:r>
    </w:p>
    <w:p w14:paraId="52521FD8" w14:textId="64E297F0" w:rsidR="00B67BDE" w:rsidRPr="002A0385" w:rsidRDefault="00912D8B" w:rsidP="00B67BDE">
      <w:pPr>
        <w:ind w:left="708"/>
      </w:pPr>
      <w:r>
        <w:t xml:space="preserve">Überlegen Sie, welche Schwierigkeiten </w:t>
      </w:r>
      <w:proofErr w:type="spellStart"/>
      <w:r>
        <w:t>SuS</w:t>
      </w:r>
      <w:proofErr w:type="spellEnd"/>
      <w:r>
        <w:t xml:space="preserve"> bei dieser Aufgabe haben könnten.</w:t>
      </w:r>
      <w:r w:rsidR="00B67BDE">
        <w:t xml:space="preserve"> </w:t>
      </w:r>
    </w:p>
    <w:p w14:paraId="0E396E56" w14:textId="54875B5A" w:rsidR="002A0385" w:rsidRPr="002A0385" w:rsidRDefault="002A0385" w:rsidP="002A0385">
      <w:pPr>
        <w:pStyle w:val="3berschrift"/>
      </w:pPr>
      <w:commentRangeStart w:id="2"/>
      <w:r w:rsidRPr="002A0385">
        <w:t>Aufgabe 2 - Generalisier</w:t>
      </w:r>
      <w:r w:rsidR="007E71D8">
        <w:t>en</w:t>
      </w:r>
      <w:commentRangeEnd w:id="2"/>
      <w:r w:rsidR="0086553D">
        <w:rPr>
          <w:rStyle w:val="Kommentarzeichen"/>
          <w:rFonts w:asciiTheme="minorHAnsi" w:eastAsiaTheme="minorEastAsia" w:hAnsiTheme="minorHAnsi" w:cstheme="minorBidi"/>
          <w:b w:val="0"/>
          <w:bCs w:val="0"/>
          <w:iCs w:val="0"/>
          <w:color w:val="auto"/>
          <w:spacing w:val="0"/>
        </w:rPr>
        <w:commentReference w:id="2"/>
      </w:r>
    </w:p>
    <w:p w14:paraId="4C4A9B2E" w14:textId="19AA4676" w:rsidR="002A0385" w:rsidRDefault="002A0385" w:rsidP="002A0385">
      <w:pPr>
        <w:ind w:left="360" w:firstLine="360"/>
      </w:pPr>
      <w:r w:rsidRPr="002A0385">
        <w:t xml:space="preserve">Bearbeiten Sie die </w:t>
      </w:r>
      <w:r>
        <w:t>Aufgabe 15 auf Seite 210 in der m</w:t>
      </w:r>
      <w:r w:rsidRPr="002A0385">
        <w:t>athewerkstatt 7</w:t>
      </w:r>
      <w:r w:rsidR="007E71D8">
        <w:t xml:space="preserve"> (Ausgabe NRW)</w:t>
      </w:r>
      <w:r w:rsidRPr="002A0385">
        <w:t>.</w:t>
      </w:r>
    </w:p>
    <w:p w14:paraId="0AE262A1" w14:textId="345DDFA1" w:rsidR="002A0385" w:rsidRPr="002A0385" w:rsidRDefault="00B74379" w:rsidP="002A0385">
      <w:pPr>
        <w:ind w:left="360" w:firstLine="360"/>
      </w:pPr>
      <w:r w:rsidRPr="002A0385">
        <w:rPr>
          <w:noProof/>
        </w:rPr>
        <w:drawing>
          <wp:anchor distT="0" distB="0" distL="114300" distR="114300" simplePos="0" relativeHeight="251659264" behindDoc="0" locked="0" layoutInCell="1" allowOverlap="1" wp14:anchorId="6E457C21" wp14:editId="68F14DB8">
            <wp:simplePos x="0" y="0"/>
            <wp:positionH relativeFrom="column">
              <wp:posOffset>4589780</wp:posOffset>
            </wp:positionH>
            <wp:positionV relativeFrom="paragraph">
              <wp:posOffset>57150</wp:posOffset>
            </wp:positionV>
            <wp:extent cx="1960245" cy="1900555"/>
            <wp:effectExtent l="0" t="0" r="0" b="4445"/>
            <wp:wrapSquare wrapText="bothSides"/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ermdarstellung3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8" t="18679" r="-1848" b="-389"/>
                    <a:stretch/>
                  </pic:blipFill>
                  <pic:spPr bwMode="auto">
                    <a:xfrm>
                      <a:off x="0" y="0"/>
                      <a:ext cx="1960245" cy="1900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0078E" w14:textId="77777777" w:rsidR="002A0385" w:rsidRPr="002A0385" w:rsidRDefault="002A0385" w:rsidP="002A0385">
      <w:pPr>
        <w:pStyle w:val="3berschrift"/>
      </w:pPr>
      <w:commentRangeStart w:id="3"/>
      <w:r w:rsidRPr="002A0385">
        <w:t>Aufgabe 3 – Umkehrung der Generalisierung</w:t>
      </w:r>
      <w:commentRangeEnd w:id="3"/>
      <w:r w:rsidR="00F03B52">
        <w:rPr>
          <w:rStyle w:val="Kommentarzeichen"/>
          <w:rFonts w:asciiTheme="minorHAnsi" w:eastAsiaTheme="minorEastAsia" w:hAnsiTheme="minorHAnsi" w:cstheme="minorBidi"/>
          <w:b w:val="0"/>
          <w:bCs w:val="0"/>
          <w:iCs w:val="0"/>
          <w:color w:val="auto"/>
          <w:spacing w:val="0"/>
        </w:rPr>
        <w:commentReference w:id="3"/>
      </w:r>
    </w:p>
    <w:p w14:paraId="7E9EB63D" w14:textId="00A27991" w:rsidR="002A0385" w:rsidRPr="002A0385" w:rsidRDefault="002A0385" w:rsidP="002A0385">
      <w:pPr>
        <w:ind w:left="720"/>
      </w:pPr>
      <w:r w:rsidRPr="002A0385">
        <w:t xml:space="preserve">Der Term 3n + 1 </w:t>
      </w:r>
      <w:r w:rsidR="00D85A6E">
        <w:t xml:space="preserve">beschreibt </w:t>
      </w:r>
      <w:r w:rsidRPr="002A0385">
        <w:t xml:space="preserve">den rechts dargestellten Flächeninhalt. Die Darstellung ist schon generalisiert. Zeichnen Sie passende Einzelfälle (1 Einheit = 1cm) für die Fälle n = 1, n = 2, n =3. </w:t>
      </w:r>
    </w:p>
    <w:p w14:paraId="29C23254" w14:textId="77777777" w:rsidR="002A0385" w:rsidRDefault="002A0385" w:rsidP="002A0385">
      <w:pPr>
        <w:ind w:left="720"/>
      </w:pPr>
      <w:r w:rsidRPr="002A0385">
        <w:t>Überlegen Sie anschließend, was sich Schülerinnen und Schüler unter dem n in der rechten Zeichnung vorstellen sollten.</w:t>
      </w:r>
    </w:p>
    <w:p w14:paraId="29EE6653" w14:textId="77777777" w:rsidR="002A0385" w:rsidRPr="002A0385" w:rsidRDefault="002A0385" w:rsidP="002A0385">
      <w:pPr>
        <w:ind w:left="720"/>
      </w:pPr>
    </w:p>
    <w:p w14:paraId="1A119736" w14:textId="77777777" w:rsidR="002A0385" w:rsidRPr="002A0385" w:rsidRDefault="002A0385" w:rsidP="002A0385">
      <w:pPr>
        <w:pStyle w:val="3berschrift"/>
      </w:pPr>
      <w:commentRangeStart w:id="4"/>
      <w:r w:rsidRPr="002A0385">
        <w:t>Aufgabe 4 – Gleich und doch nicht gleich</w:t>
      </w:r>
      <w:commentRangeEnd w:id="4"/>
      <w:r w:rsidR="00B74379">
        <w:rPr>
          <w:rStyle w:val="Kommentarzeichen"/>
          <w:rFonts w:asciiTheme="minorHAnsi" w:eastAsiaTheme="minorEastAsia" w:hAnsiTheme="minorHAnsi" w:cstheme="minorBidi"/>
          <w:b w:val="0"/>
          <w:bCs w:val="0"/>
          <w:iCs w:val="0"/>
          <w:color w:val="auto"/>
          <w:spacing w:val="0"/>
        </w:rPr>
        <w:commentReference w:id="4"/>
      </w:r>
    </w:p>
    <w:p w14:paraId="2FE2AC2A" w14:textId="77777777" w:rsidR="002A0385" w:rsidRPr="002A0385" w:rsidRDefault="002A0385" w:rsidP="002A0385">
      <w:pPr>
        <w:ind w:left="720"/>
      </w:pPr>
      <w:r w:rsidRPr="002A0385">
        <w:t>Der Term 3n + 1 beschreibt auch eine Folge von Streichholzmustern. Die Variable n steht hier für die Anzahl der Kästchen, der Term gibt die Anzahl der benötigten Streichhölzer für n Kästchen an.</w:t>
      </w:r>
    </w:p>
    <w:p w14:paraId="25F38DEB" w14:textId="62676DC8" w:rsidR="002A0385" w:rsidRPr="002A0385" w:rsidRDefault="002A0385" w:rsidP="002A0385">
      <w:pPr>
        <w:ind w:left="720"/>
      </w:pPr>
      <w:r w:rsidRPr="002A0385">
        <w:t>Überlegen Sie, worin der Unterschied zum Term 3n + 1 aus Aufgabe 3 besteht. Überlegen Sie, wie Schülerinnen und Schüler argumentieren könnten, um den Unterschied zu erk</w:t>
      </w:r>
      <w:r w:rsidR="00B74379">
        <w:t>l</w:t>
      </w:r>
      <w:r w:rsidRPr="002A0385">
        <w:t>ären.</w:t>
      </w:r>
    </w:p>
    <w:p w14:paraId="32FA4442" w14:textId="77777777" w:rsidR="002A0385" w:rsidRDefault="002A0385" w:rsidP="002A0385">
      <w:pPr>
        <w:ind w:left="720"/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773"/>
        <w:gridCol w:w="2619"/>
        <w:gridCol w:w="3795"/>
      </w:tblGrid>
      <w:tr w:rsidR="002A0385" w:rsidRPr="002A0385" w14:paraId="08D484A6" w14:textId="77777777" w:rsidTr="002C5F84">
        <w:trPr>
          <w:jc w:val="center"/>
        </w:trPr>
        <w:tc>
          <w:tcPr>
            <w:tcW w:w="0" w:type="auto"/>
            <w:vAlign w:val="center"/>
          </w:tcPr>
          <w:p w14:paraId="0B982EDD" w14:textId="77777777" w:rsidR="002A0385" w:rsidRPr="002A0385" w:rsidRDefault="002A0385" w:rsidP="002C5F84">
            <w:pPr>
              <w:jc w:val="center"/>
              <w:rPr>
                <w:rFonts w:ascii="Calibri" w:hAnsi="Calibri"/>
                <w:b/>
              </w:rPr>
            </w:pPr>
            <w:r w:rsidRPr="002A0385">
              <w:rPr>
                <w:rFonts w:ascii="Calibri" w:hAnsi="Calibri"/>
                <w:b/>
              </w:rPr>
              <w:t>Kästchenanzahl</w:t>
            </w:r>
          </w:p>
        </w:tc>
        <w:tc>
          <w:tcPr>
            <w:tcW w:w="0" w:type="auto"/>
            <w:vAlign w:val="center"/>
          </w:tcPr>
          <w:p w14:paraId="684A9A7E" w14:textId="77777777" w:rsidR="002A0385" w:rsidRPr="002A0385" w:rsidRDefault="002A0385" w:rsidP="002C5F84">
            <w:pPr>
              <w:jc w:val="center"/>
              <w:rPr>
                <w:rFonts w:ascii="Calibri" w:hAnsi="Calibri"/>
                <w:b/>
              </w:rPr>
            </w:pPr>
            <w:r w:rsidRPr="002A0385">
              <w:rPr>
                <w:rFonts w:ascii="Calibri" w:hAnsi="Calibri"/>
                <w:b/>
              </w:rPr>
              <w:t>Bild</w:t>
            </w:r>
          </w:p>
        </w:tc>
        <w:tc>
          <w:tcPr>
            <w:tcW w:w="0" w:type="auto"/>
            <w:vAlign w:val="center"/>
          </w:tcPr>
          <w:p w14:paraId="1115B52F" w14:textId="77777777" w:rsidR="002A0385" w:rsidRPr="002A0385" w:rsidRDefault="002A0385" w:rsidP="002C5F84">
            <w:pPr>
              <w:jc w:val="center"/>
              <w:rPr>
                <w:rFonts w:ascii="Calibri" w:hAnsi="Calibri"/>
                <w:b/>
              </w:rPr>
            </w:pPr>
            <w:r w:rsidRPr="002A0385">
              <w:rPr>
                <w:rFonts w:ascii="Calibri" w:hAnsi="Calibri"/>
                <w:b/>
              </w:rPr>
              <w:t>Anzahl der benötigten Streichhölzer</w:t>
            </w:r>
          </w:p>
        </w:tc>
      </w:tr>
      <w:tr w:rsidR="002A0385" w:rsidRPr="002A0385" w14:paraId="07FB60E8" w14:textId="77777777" w:rsidTr="002C5F84">
        <w:trPr>
          <w:jc w:val="center"/>
        </w:trPr>
        <w:tc>
          <w:tcPr>
            <w:tcW w:w="0" w:type="auto"/>
            <w:vAlign w:val="center"/>
          </w:tcPr>
          <w:p w14:paraId="5BF18D19" w14:textId="77777777" w:rsidR="002A0385" w:rsidRPr="002A0385" w:rsidRDefault="002A0385" w:rsidP="002C5F84">
            <w:pPr>
              <w:jc w:val="center"/>
              <w:rPr>
                <w:rFonts w:ascii="Calibri" w:hAnsi="Calibri"/>
              </w:rPr>
            </w:pPr>
            <w:r w:rsidRPr="002A0385">
              <w:rPr>
                <w:rFonts w:ascii="Calibri" w:hAnsi="Calibri"/>
              </w:rPr>
              <w:t>1</w:t>
            </w:r>
          </w:p>
        </w:tc>
        <w:tc>
          <w:tcPr>
            <w:tcW w:w="0" w:type="auto"/>
            <w:vAlign w:val="center"/>
          </w:tcPr>
          <w:p w14:paraId="5CBEEC25" w14:textId="77777777" w:rsidR="002A0385" w:rsidRPr="002A0385" w:rsidRDefault="002A0385" w:rsidP="002C5F84">
            <w:pPr>
              <w:rPr>
                <w:rFonts w:ascii="Calibri" w:hAnsi="Calibri"/>
              </w:rPr>
            </w:pPr>
            <w:r w:rsidRPr="002A0385">
              <w:rPr>
                <w:rFonts w:ascii="Calibri" w:hAnsi="Calibri"/>
                <w:noProof/>
              </w:rPr>
              <w:drawing>
                <wp:inline distT="0" distB="0" distL="0" distR="0" wp14:anchorId="7B470185" wp14:editId="6E123ABB">
                  <wp:extent cx="576000" cy="576000"/>
                  <wp:effectExtent l="0" t="0" r="8255" b="8255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3762F25" w14:textId="77777777" w:rsidR="002A0385" w:rsidRPr="002A0385" w:rsidRDefault="002A0385" w:rsidP="002C5F84">
            <w:pPr>
              <w:jc w:val="center"/>
              <w:rPr>
                <w:rFonts w:ascii="Calibri" w:hAnsi="Calibri"/>
              </w:rPr>
            </w:pPr>
            <w:r w:rsidRPr="002A0385">
              <w:rPr>
                <w:rFonts w:ascii="Calibri" w:hAnsi="Calibri"/>
              </w:rPr>
              <w:t>4</w:t>
            </w:r>
          </w:p>
        </w:tc>
      </w:tr>
      <w:tr w:rsidR="002A0385" w:rsidRPr="002A0385" w14:paraId="2AFFFE5B" w14:textId="77777777" w:rsidTr="002C5F84">
        <w:trPr>
          <w:jc w:val="center"/>
        </w:trPr>
        <w:tc>
          <w:tcPr>
            <w:tcW w:w="0" w:type="auto"/>
            <w:vAlign w:val="center"/>
          </w:tcPr>
          <w:p w14:paraId="51C15C2D" w14:textId="77777777" w:rsidR="002A0385" w:rsidRPr="002A0385" w:rsidRDefault="002A0385" w:rsidP="002C5F84">
            <w:pPr>
              <w:jc w:val="center"/>
              <w:rPr>
                <w:rFonts w:ascii="Calibri" w:hAnsi="Calibri"/>
              </w:rPr>
            </w:pPr>
            <w:r w:rsidRPr="002A038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vAlign w:val="center"/>
          </w:tcPr>
          <w:p w14:paraId="01FA1786" w14:textId="77777777" w:rsidR="002A0385" w:rsidRPr="002A0385" w:rsidRDefault="002A0385" w:rsidP="002C5F84">
            <w:pPr>
              <w:rPr>
                <w:rFonts w:ascii="Calibri" w:hAnsi="Calibri"/>
              </w:rPr>
            </w:pPr>
            <w:r w:rsidRPr="002A0385">
              <w:rPr>
                <w:rFonts w:ascii="Calibri" w:hAnsi="Calibri"/>
                <w:noProof/>
              </w:rPr>
              <w:drawing>
                <wp:inline distT="0" distB="0" distL="0" distR="0" wp14:anchorId="4C641C08" wp14:editId="379441BD">
                  <wp:extent cx="1051200" cy="576000"/>
                  <wp:effectExtent l="0" t="0" r="0" b="8255"/>
                  <wp:docPr id="4" name="Bild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2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726515BE" w14:textId="77777777" w:rsidR="002A0385" w:rsidRPr="002A0385" w:rsidRDefault="002A0385" w:rsidP="002C5F84">
            <w:pPr>
              <w:jc w:val="center"/>
              <w:rPr>
                <w:rFonts w:ascii="Calibri" w:hAnsi="Calibri"/>
              </w:rPr>
            </w:pPr>
            <w:r w:rsidRPr="002A0385">
              <w:rPr>
                <w:rFonts w:ascii="Calibri" w:hAnsi="Calibri"/>
              </w:rPr>
              <w:t>7</w:t>
            </w:r>
          </w:p>
        </w:tc>
      </w:tr>
      <w:tr w:rsidR="002A0385" w:rsidRPr="002A0385" w14:paraId="6D024708" w14:textId="77777777" w:rsidTr="002C5F84">
        <w:trPr>
          <w:jc w:val="center"/>
        </w:trPr>
        <w:tc>
          <w:tcPr>
            <w:tcW w:w="0" w:type="auto"/>
            <w:vAlign w:val="center"/>
          </w:tcPr>
          <w:p w14:paraId="39CDBBDB" w14:textId="77777777" w:rsidR="002A0385" w:rsidRPr="002A0385" w:rsidRDefault="002A0385" w:rsidP="002C5F84">
            <w:pPr>
              <w:jc w:val="center"/>
              <w:rPr>
                <w:rFonts w:ascii="Calibri" w:hAnsi="Calibri"/>
              </w:rPr>
            </w:pPr>
            <w:r w:rsidRPr="002A038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vAlign w:val="center"/>
          </w:tcPr>
          <w:p w14:paraId="24AC8F63" w14:textId="77777777" w:rsidR="002A0385" w:rsidRPr="002A0385" w:rsidRDefault="002A0385" w:rsidP="002C5F84">
            <w:pPr>
              <w:rPr>
                <w:rFonts w:ascii="Calibri" w:hAnsi="Calibri"/>
              </w:rPr>
            </w:pPr>
            <w:r w:rsidRPr="002A0385">
              <w:rPr>
                <w:rFonts w:ascii="Calibri" w:hAnsi="Calibri"/>
                <w:noProof/>
              </w:rPr>
              <w:drawing>
                <wp:inline distT="0" distB="0" distL="0" distR="0" wp14:anchorId="4DAAB98A" wp14:editId="299CC0B8">
                  <wp:extent cx="1526400" cy="576000"/>
                  <wp:effectExtent l="0" t="0" r="0" b="8255"/>
                  <wp:docPr id="12" name="Bild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4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B057FBE" w14:textId="77777777" w:rsidR="002A0385" w:rsidRPr="002A0385" w:rsidRDefault="002A0385" w:rsidP="002C5F84">
            <w:pPr>
              <w:jc w:val="center"/>
              <w:rPr>
                <w:rFonts w:ascii="Calibri" w:hAnsi="Calibri"/>
              </w:rPr>
            </w:pPr>
            <w:r w:rsidRPr="002A0385">
              <w:rPr>
                <w:rFonts w:ascii="Calibri" w:hAnsi="Calibri"/>
              </w:rPr>
              <w:t>10</w:t>
            </w:r>
          </w:p>
        </w:tc>
      </w:tr>
    </w:tbl>
    <w:p w14:paraId="5728420F" w14:textId="77777777" w:rsidR="002A0385" w:rsidRDefault="002A0385" w:rsidP="002A0385"/>
    <w:p w14:paraId="3E7B0F64" w14:textId="77777777" w:rsidR="002A0385" w:rsidRPr="002A0385" w:rsidRDefault="002A0385" w:rsidP="002A0385">
      <w:pPr>
        <w:pStyle w:val="3berschrift"/>
      </w:pPr>
      <w:r w:rsidRPr="002A0385">
        <w:t xml:space="preserve">Aufgabe 5 – Variablenaspekte I </w:t>
      </w:r>
    </w:p>
    <w:p w14:paraId="04227535" w14:textId="712E170B" w:rsidR="00C61118" w:rsidRDefault="002A0385" w:rsidP="00C61118">
      <w:pPr>
        <w:ind w:left="708"/>
      </w:pPr>
      <w:r w:rsidRPr="00FC461A">
        <w:t>Bitte wählen Sie ein</w:t>
      </w:r>
      <w:r w:rsidR="00CE2E96" w:rsidRPr="00FC461A">
        <w:t xml:space="preserve"> </w:t>
      </w:r>
      <w:r w:rsidR="00E47C5B" w:rsidRPr="00FC461A">
        <w:t>Thema</w:t>
      </w:r>
      <w:r w:rsidRPr="00FC461A">
        <w:t xml:space="preserve"> aus</w:t>
      </w:r>
      <w:r w:rsidR="00FC461A" w:rsidRPr="00FC461A">
        <w:t xml:space="preserve"> und </w:t>
      </w:r>
      <w:r w:rsidR="00510569">
        <w:t>a</w:t>
      </w:r>
      <w:r w:rsidR="00C61118">
        <w:t>nalysieren Sie für Ihr Thema, welche Variablenaspekte in der von Ihnen bearbeiteten Aufgabe primär angesprochen werden.</w:t>
      </w:r>
    </w:p>
    <w:p w14:paraId="03DAAE81" w14:textId="77777777" w:rsidR="00C61118" w:rsidRDefault="00E47C5B" w:rsidP="007204A4">
      <w:pPr>
        <w:pStyle w:val="Listenabsatz"/>
        <w:numPr>
          <w:ilvl w:val="0"/>
          <w:numId w:val="21"/>
        </w:numPr>
        <w:spacing w:after="200" w:line="276" w:lineRule="auto"/>
        <w:ind w:left="708"/>
      </w:pPr>
      <w:r w:rsidRPr="00C61118">
        <w:rPr>
          <w:b/>
        </w:rPr>
        <w:t>Thema I:</w:t>
      </w:r>
      <w:r>
        <w:t xml:space="preserve"> </w:t>
      </w:r>
      <w:commentRangeStart w:id="5"/>
      <w:r w:rsidR="002A0385">
        <w:t xml:space="preserve">mathewerkstatt 7 </w:t>
      </w:r>
      <w:r w:rsidR="007E71D8">
        <w:t xml:space="preserve">(Ausgabe NRW) </w:t>
      </w:r>
      <w:r w:rsidR="002A0385">
        <w:t>auf Seite 200 die Aufgaben 4a bis 4c</w:t>
      </w:r>
      <w:commentRangeEnd w:id="5"/>
      <w:r w:rsidR="006A61BF">
        <w:rPr>
          <w:rStyle w:val="Kommentarzeichen"/>
        </w:rPr>
        <w:commentReference w:id="5"/>
      </w:r>
      <w:r w:rsidR="002A0385">
        <w:t>.</w:t>
      </w:r>
    </w:p>
    <w:p w14:paraId="34CD787A" w14:textId="77654EAC" w:rsidR="002A0385" w:rsidRDefault="00E47C5B" w:rsidP="007204A4">
      <w:pPr>
        <w:pStyle w:val="Listenabsatz"/>
        <w:numPr>
          <w:ilvl w:val="0"/>
          <w:numId w:val="21"/>
        </w:numPr>
        <w:spacing w:after="200" w:line="276" w:lineRule="auto"/>
        <w:ind w:left="708"/>
      </w:pPr>
      <w:r w:rsidRPr="00C61118">
        <w:rPr>
          <w:b/>
        </w:rPr>
        <w:t xml:space="preserve">Thema II: </w:t>
      </w:r>
      <w:commentRangeStart w:id="6"/>
      <w:r w:rsidR="002A0385">
        <w:t xml:space="preserve">mathewerkstatt 7 </w:t>
      </w:r>
      <w:r w:rsidR="007E71D8">
        <w:t xml:space="preserve">(Ausgabe NRW) </w:t>
      </w:r>
      <w:r w:rsidR="002A0385">
        <w:t>auf Seite 201 die Aufgaben 5a bis 5d.</w:t>
      </w:r>
      <w:commentRangeEnd w:id="6"/>
      <w:r w:rsidR="00BC67C7">
        <w:rPr>
          <w:rStyle w:val="Kommentarzeichen"/>
        </w:rPr>
        <w:commentReference w:id="6"/>
      </w:r>
    </w:p>
    <w:p w14:paraId="139B4501" w14:textId="77777777" w:rsidR="0093459B" w:rsidRPr="00C61118" w:rsidRDefault="0093459B" w:rsidP="0093459B">
      <w:pPr>
        <w:spacing w:after="200" w:line="276" w:lineRule="auto"/>
      </w:pPr>
    </w:p>
    <w:p w14:paraId="0E917304" w14:textId="19237F57" w:rsidR="002A0385" w:rsidRDefault="00C61118" w:rsidP="00C61118">
      <w:pPr>
        <w:pStyle w:val="3berschrift"/>
      </w:pPr>
      <w:r>
        <w:t>Aufgabe 6 – Variablenaspekte II</w:t>
      </w:r>
    </w:p>
    <w:p w14:paraId="01D8DC30" w14:textId="2AC72D78" w:rsidR="00C61118" w:rsidRDefault="00861959" w:rsidP="00C61118">
      <w:pPr>
        <w:ind w:left="708"/>
      </w:pPr>
      <w:r>
        <w:t>Für diese Aufgabe müssen Sie zunächst ein Thema aus Aufgabe 5 bearbeitet haben.</w:t>
      </w:r>
    </w:p>
    <w:p w14:paraId="6CA5AC12" w14:textId="1EC750F1" w:rsidR="00861959" w:rsidRDefault="00861959" w:rsidP="00C61118">
      <w:pPr>
        <w:ind w:left="708"/>
      </w:pPr>
      <w:r>
        <w:t>Die in Thema I bzw. Thema II vorgestellten Aufgaben sollen ergänzt bzw. verbessert werden.</w:t>
      </w:r>
    </w:p>
    <w:p w14:paraId="1059C362" w14:textId="2627F674" w:rsidR="00861959" w:rsidRDefault="00861959" w:rsidP="00861959">
      <w:pPr>
        <w:pStyle w:val="Listenabsatz"/>
        <w:numPr>
          <w:ilvl w:val="0"/>
          <w:numId w:val="21"/>
        </w:numPr>
        <w:spacing w:after="200" w:line="276" w:lineRule="auto"/>
        <w:ind w:left="708"/>
      </w:pPr>
      <w:r w:rsidRPr="00C61118">
        <w:rPr>
          <w:b/>
        </w:rPr>
        <w:t>Thema I:</w:t>
      </w:r>
      <w:r w:rsidR="00B96255">
        <w:t xml:space="preserve"> Die Aufgabe 4 in der mathewerkstatt 7 auf Seite 200 thematisiert das Einsetzen von Zahlen in Terme</w:t>
      </w:r>
      <w:r w:rsidR="00CA2B9A">
        <w:t xml:space="preserve">. Allerdings liefert die Aufgabe keine Begründung, dass man Variablen durch Zahlen ersetzen darf. </w:t>
      </w:r>
      <w:commentRangeStart w:id="7"/>
      <w:r w:rsidR="00CA2B9A">
        <w:t xml:space="preserve">Überlegen Sie, wie </w:t>
      </w:r>
      <w:proofErr w:type="spellStart"/>
      <w:r w:rsidR="00CA2B9A">
        <w:t>SuS</w:t>
      </w:r>
      <w:proofErr w:type="spellEnd"/>
      <w:r w:rsidR="00CA2B9A">
        <w:t xml:space="preserve"> argumentieren könnten, dass man Zahlen fü</w:t>
      </w:r>
      <w:r w:rsidR="00087720">
        <w:t>r Variablen einsetzen darf. Erläutern Sie, welche Variablenaspekte dafür miteinander in Beziehung gesetzt werden müssen</w:t>
      </w:r>
      <w:r w:rsidR="00510569">
        <w:t>.</w:t>
      </w:r>
      <w:r w:rsidR="00087720">
        <w:t xml:space="preserve"> </w:t>
      </w:r>
      <w:commentRangeEnd w:id="7"/>
      <w:r w:rsidR="00EE2A97">
        <w:rPr>
          <w:rStyle w:val="Kommentarzeichen"/>
        </w:rPr>
        <w:commentReference w:id="7"/>
      </w:r>
      <w:r w:rsidR="00087720">
        <w:t>E</w:t>
      </w:r>
      <w:r w:rsidR="00CA2B9A">
        <w:t xml:space="preserve">ntwickeln Sie eine neue </w:t>
      </w:r>
      <w:r w:rsidR="00396EA4">
        <w:t>Aufgabe</w:t>
      </w:r>
      <w:r w:rsidR="001273C2">
        <w:t>, um eine Begründung zu erarbeiten, dass man Zahlen für Variablen einsetzen darf.</w:t>
      </w:r>
    </w:p>
    <w:p w14:paraId="5EA939D7" w14:textId="47190EA1" w:rsidR="00861959" w:rsidRPr="00A93218" w:rsidRDefault="00861959" w:rsidP="00861959">
      <w:pPr>
        <w:pStyle w:val="Listenabsatz"/>
        <w:numPr>
          <w:ilvl w:val="0"/>
          <w:numId w:val="21"/>
        </w:numPr>
        <w:spacing w:after="200" w:line="276" w:lineRule="auto"/>
        <w:ind w:left="708"/>
      </w:pPr>
      <w:r w:rsidRPr="00C61118">
        <w:rPr>
          <w:b/>
        </w:rPr>
        <w:t xml:space="preserve">Thema II: </w:t>
      </w:r>
      <w:r w:rsidR="00F72B6C" w:rsidRPr="00F72B6C">
        <w:t xml:space="preserve">Formulierung (2) in </w:t>
      </w:r>
      <w:r w:rsidR="00A93218" w:rsidRPr="00A93218">
        <w:t>Teilaufgabe</w:t>
      </w:r>
      <w:r w:rsidR="00A93218">
        <w:t xml:space="preserve"> </w:t>
      </w:r>
      <w:r w:rsidR="00F72B6C">
        <w:t xml:space="preserve">5c in der mathewerkstatt 7 auf Seite 201 ist unglücklich gewählt. </w:t>
      </w:r>
      <w:commentRangeStart w:id="8"/>
      <w:r w:rsidR="00F52497">
        <w:t xml:space="preserve">Erläutern Sie, welches Problem mit der Formulierung auftritt, wenn man statt der Gleichung </w:t>
      </w:r>
      <m:oMath>
        <m:r>
          <w:rPr>
            <w:rFonts w:ascii="Cambria Math" w:hAnsi="Cambria Math"/>
          </w:rPr>
          <m:t>x⋅0,04⋅1,90+2000=4000</m:t>
        </m:r>
      </m:oMath>
      <w:r w:rsidR="006D160C">
        <w:t xml:space="preserve"> die Gleichung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=4</m:t>
        </m:r>
      </m:oMath>
      <w:r w:rsidR="00F52497">
        <w:t xml:space="preserve"> </w:t>
      </w:r>
      <w:r w:rsidR="006D160C">
        <w:t>oder die Gleichung</w:t>
      </w:r>
      <w:r w:rsidR="00F52497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=-4</m:t>
        </m:r>
      </m:oMath>
      <w:r w:rsidR="006D160C">
        <w:t xml:space="preserve"> benutzt. </w:t>
      </w:r>
      <w:r w:rsidR="00091B7A">
        <w:t>Schlagen Sie eine verbesserte Formulierung vor.</w:t>
      </w:r>
      <w:commentRangeEnd w:id="8"/>
      <w:r w:rsidR="00BC62D5">
        <w:rPr>
          <w:rStyle w:val="Kommentarzeichen"/>
        </w:rPr>
        <w:commentReference w:id="8"/>
      </w:r>
      <w:r w:rsidR="00F52497">
        <w:t xml:space="preserve"> </w:t>
      </w:r>
    </w:p>
    <w:p w14:paraId="0C937770" w14:textId="77777777" w:rsidR="00861959" w:rsidRPr="00C61118" w:rsidRDefault="00861959" w:rsidP="00C61118">
      <w:pPr>
        <w:ind w:left="708"/>
      </w:pPr>
    </w:p>
    <w:p w14:paraId="4993A87A" w14:textId="009A2C31" w:rsidR="002A0385" w:rsidRDefault="002A0385" w:rsidP="002A0385">
      <w:pPr>
        <w:pStyle w:val="3berschrift"/>
      </w:pPr>
      <w:r>
        <w:t>Aufgabe</w:t>
      </w:r>
      <w:r w:rsidRPr="00C616B2">
        <w:t xml:space="preserve"> </w:t>
      </w:r>
      <w:r w:rsidR="00C61118">
        <w:t>7</w:t>
      </w:r>
      <w:r w:rsidRPr="00C616B2">
        <w:t xml:space="preserve"> </w:t>
      </w:r>
      <w:r>
        <w:t>–</w:t>
      </w:r>
      <w:r w:rsidRPr="00C616B2">
        <w:t xml:space="preserve"> </w:t>
      </w:r>
      <w:r>
        <w:t>Aktivitäten im Umgang mit Termen</w:t>
      </w:r>
    </w:p>
    <w:p w14:paraId="40B32716" w14:textId="31CC507A" w:rsidR="002A0385" w:rsidRDefault="002A0385" w:rsidP="002A0385">
      <w:pPr>
        <w:pStyle w:val="Listenabsatz"/>
        <w:numPr>
          <w:ilvl w:val="0"/>
          <w:numId w:val="16"/>
        </w:numPr>
        <w:spacing w:after="200" w:line="276" w:lineRule="auto"/>
      </w:pPr>
      <w:commentRangeStart w:id="10"/>
      <w:r w:rsidRPr="00390DB5">
        <w:t>A</w:t>
      </w:r>
      <w:r>
        <w:t xml:space="preserve">nalysieren Sie </w:t>
      </w:r>
      <w:r w:rsidR="00510569">
        <w:t>auf den</w:t>
      </w:r>
      <w:r>
        <w:t xml:space="preserve"> </w:t>
      </w:r>
      <w:r w:rsidR="007408F6">
        <w:t>Seiten 200 bis 201</w:t>
      </w:r>
      <w:r>
        <w:t xml:space="preserve"> </w:t>
      </w:r>
      <w:r w:rsidR="00510569">
        <w:t>des Buches</w:t>
      </w:r>
      <w:r>
        <w:t xml:space="preserve"> mathewerkstatt </w:t>
      </w:r>
      <w:r w:rsidR="007408F6">
        <w:t xml:space="preserve">7 (Ausgabe NRW) die Aufgabe 3 und 5 </w:t>
      </w:r>
      <w:r>
        <w:t>dahingehend, welche wichtigen Aktivitäten nach Malle mit Termen in diesen Aufgaben angesprochen werden.</w:t>
      </w:r>
      <w:commentRangeEnd w:id="10"/>
      <w:r w:rsidR="007408F6">
        <w:rPr>
          <w:rStyle w:val="Kommentarzeichen"/>
        </w:rPr>
        <w:commentReference w:id="10"/>
      </w:r>
    </w:p>
    <w:p w14:paraId="33EF5DDF" w14:textId="47715CD3" w:rsidR="002A0385" w:rsidRPr="000B2B3D" w:rsidRDefault="002A0385" w:rsidP="002A0385">
      <w:pPr>
        <w:pStyle w:val="Listenabsatz"/>
        <w:numPr>
          <w:ilvl w:val="0"/>
          <w:numId w:val="16"/>
        </w:numPr>
        <w:spacing w:after="200" w:line="276" w:lineRule="auto"/>
      </w:pPr>
      <w:r>
        <w:t>Inwiefern spielt die Vorstellung, dass Variablenterme generalisieren, in diesen Aufgaben eine Rolle</w:t>
      </w:r>
      <w:r w:rsidR="00510569">
        <w:t>?</w:t>
      </w:r>
    </w:p>
    <w:p w14:paraId="00F0F68D" w14:textId="03322E5C" w:rsidR="002A0385" w:rsidRDefault="002A0385" w:rsidP="002A0385">
      <w:pPr>
        <w:pStyle w:val="Listenabsatz"/>
        <w:numPr>
          <w:ilvl w:val="0"/>
          <w:numId w:val="16"/>
        </w:numPr>
        <w:spacing w:after="200" w:line="276" w:lineRule="auto"/>
      </w:pPr>
      <w:r>
        <w:t xml:space="preserve">Ergänzen Sie eigene Beispielaufgaben, sodass Sie zu jeder Aktivität mindestens ein Beispiel haben. Suchen Sie in Neue Wege 7, mathewerkstatt oder in </w:t>
      </w:r>
      <w:r w:rsidR="00510569">
        <w:t>I</w:t>
      </w:r>
      <w:r>
        <w:t>hrem eigenen Schulbuch.</w:t>
      </w:r>
    </w:p>
    <w:p w14:paraId="46197258" w14:textId="77777777" w:rsidR="002A0385" w:rsidRDefault="002A0385" w:rsidP="002A0385">
      <w:pPr>
        <w:spacing w:after="200" w:line="276" w:lineRule="auto"/>
      </w:pPr>
    </w:p>
    <w:p w14:paraId="2A6DBB0B" w14:textId="72DC4A56" w:rsidR="002A0385" w:rsidRDefault="002A0385" w:rsidP="002A0385">
      <w:pPr>
        <w:pStyle w:val="3berschrift"/>
      </w:pPr>
      <w:r>
        <w:t xml:space="preserve">Aufgabe </w:t>
      </w:r>
      <w:r w:rsidR="00C61118">
        <w:t>8</w:t>
      </w:r>
      <w:r>
        <w:t xml:space="preserve"> – Variablenaspekte II</w:t>
      </w:r>
      <w:r w:rsidR="00C61118">
        <w:t>I</w:t>
      </w:r>
    </w:p>
    <w:p w14:paraId="4EAD6D43" w14:textId="38DC8442" w:rsidR="002A0385" w:rsidRPr="00715643" w:rsidRDefault="002A0385" w:rsidP="002A0385">
      <w:pPr>
        <w:ind w:left="720"/>
      </w:pPr>
      <w:commentRangeStart w:id="11"/>
      <w:r>
        <w:t xml:space="preserve">Bearbeiten Sie in Neue Wege 7 </w:t>
      </w:r>
      <w:r w:rsidR="007E71D8">
        <w:t xml:space="preserve">(Ausgabe NRW) </w:t>
      </w:r>
      <w:r>
        <w:t xml:space="preserve">auf Seite 182 die Aufgabe 32. </w:t>
      </w:r>
      <w:r w:rsidR="007E71D8">
        <w:t>Erläutern</w:t>
      </w:r>
      <w:r>
        <w:t xml:space="preserve"> Sie, warum die Lösung von Corinna gegenüber der Lösung von Yvonne unvollständig ist.</w:t>
      </w:r>
      <w:commentRangeEnd w:id="11"/>
      <w:r w:rsidR="00900706">
        <w:rPr>
          <w:rStyle w:val="Kommentarzeichen"/>
        </w:rPr>
        <w:commentReference w:id="11"/>
      </w:r>
    </w:p>
    <w:p w14:paraId="6EBF853F" w14:textId="62443122" w:rsidR="002A0385" w:rsidRPr="0073434A" w:rsidRDefault="002A0385" w:rsidP="0073434A">
      <w:pPr>
        <w:spacing w:after="0"/>
        <w:contextualSpacing w:val="0"/>
        <w:rPr>
          <w:sz w:val="18"/>
        </w:rPr>
      </w:pPr>
    </w:p>
    <w:sectPr w:rsidR="002A0385" w:rsidRPr="0073434A" w:rsidSect="000521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134" w:bottom="1134" w:left="1134" w:header="403" w:footer="646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teffen Lünne" w:date="2017-01-19T13:54:00Z" w:initials="stl">
    <w:p w14:paraId="2F4D225B" w14:textId="3C8EADA8" w:rsidR="002A0385" w:rsidRDefault="002A0385" w:rsidP="002A0385">
      <w:pPr>
        <w:pStyle w:val="Kommentartext"/>
      </w:pPr>
      <w:r>
        <w:rPr>
          <w:rStyle w:val="Kommentarzeichen"/>
        </w:rPr>
        <w:annotationRef/>
      </w:r>
      <w:r w:rsidR="007E71D8">
        <w:rPr>
          <w:rStyle w:val="Kommentarzeichen"/>
        </w:rPr>
        <w:t xml:space="preserve">Das grafische Layout der Blütenaufgabe ist </w:t>
      </w:r>
      <w:r w:rsidR="00930EC8">
        <w:rPr>
          <w:rStyle w:val="Kommentarzeichen"/>
        </w:rPr>
        <w:t>in Moderations</w:t>
      </w:r>
      <w:r w:rsidR="0092339A">
        <w:rPr>
          <w:rStyle w:val="Kommentarzeichen"/>
        </w:rPr>
        <w:t>version</w:t>
      </w:r>
      <w:r w:rsidR="00084454">
        <w:rPr>
          <w:rStyle w:val="Kommentarzeichen"/>
        </w:rPr>
        <w:t xml:space="preserve"> [MV] </w:t>
      </w:r>
      <w:r w:rsidR="0092339A">
        <w:rPr>
          <w:rStyle w:val="Kommentarzeichen"/>
        </w:rPr>
        <w:t xml:space="preserve">der Übersicht halber </w:t>
      </w:r>
      <w:r w:rsidR="007E71D8">
        <w:rPr>
          <w:rStyle w:val="Kommentarzeichen"/>
        </w:rPr>
        <w:t>nicht umgesetzt.</w:t>
      </w:r>
      <w:r>
        <w:t xml:space="preserve"> </w:t>
      </w:r>
    </w:p>
  </w:comment>
  <w:comment w:id="1" w:author="Steffen Lünne" w:date="2017-02-10T12:07:00Z" w:initials="stl">
    <w:p w14:paraId="50A1CBCE" w14:textId="77777777" w:rsidR="00CF4BF4" w:rsidRDefault="00CF4BF4">
      <w:pPr>
        <w:pStyle w:val="Kommentartext"/>
      </w:pPr>
      <w:r>
        <w:rPr>
          <w:rStyle w:val="Kommentarzeichen"/>
        </w:rPr>
        <w:annotationRef/>
      </w:r>
      <w:r>
        <w:t>Zeichenketten 1 und 5 sind keine Terme</w:t>
      </w:r>
      <w:r w:rsidR="00A504C4">
        <w:t>.</w:t>
      </w:r>
    </w:p>
    <w:p w14:paraId="2E0C3BD9" w14:textId="77777777" w:rsidR="00A504C4" w:rsidRDefault="00A504C4">
      <w:pPr>
        <w:pStyle w:val="Kommentartext"/>
      </w:pPr>
    </w:p>
    <w:p w14:paraId="2E8CEEA5" w14:textId="77777777" w:rsidR="00A504C4" w:rsidRDefault="00A504C4">
      <w:pPr>
        <w:pStyle w:val="Kommentartext"/>
      </w:pPr>
      <w:r>
        <w:t>Die gewählten Beispiele zielen auf Vorstellungen, die wir in unseren Fortbildungen festgestellt haben.</w:t>
      </w:r>
    </w:p>
    <w:p w14:paraId="4B4AB20F" w14:textId="77777777" w:rsidR="00A504C4" w:rsidRDefault="00A504C4">
      <w:pPr>
        <w:pStyle w:val="Kommentartext"/>
      </w:pPr>
    </w:p>
    <w:p w14:paraId="2C013AB5" w14:textId="77777777" w:rsidR="00A504C4" w:rsidRDefault="00A504C4">
      <w:pPr>
        <w:pStyle w:val="Kommentartext"/>
      </w:pPr>
      <w:r>
        <w:t>Die Zeichenfolge +-7 wird als +(-7) angesehen.</w:t>
      </w:r>
    </w:p>
    <w:p w14:paraId="709E5BED" w14:textId="77777777" w:rsidR="00A504C4" w:rsidRDefault="00A504C4">
      <w:pPr>
        <w:pStyle w:val="Kommentartext"/>
      </w:pPr>
      <w:proofErr w:type="spellStart"/>
      <w:r>
        <w:t>bert</w:t>
      </w:r>
      <w:proofErr w:type="spellEnd"/>
      <w:r>
        <w:t xml:space="preserve"> wird als vier Variablen angesehen oder nicht als Term erkannt. Es wird nicht erkannt, dass </w:t>
      </w:r>
      <w:proofErr w:type="spellStart"/>
      <w:r>
        <w:t>bert</w:t>
      </w:r>
      <w:proofErr w:type="spellEnd"/>
      <w:r>
        <w:t xml:space="preserve"> auch eine einzige Variable sein könnte.</w:t>
      </w:r>
    </w:p>
    <w:p w14:paraId="65FDAEF2" w14:textId="77777777" w:rsidR="00A504C4" w:rsidRDefault="00A504C4">
      <w:pPr>
        <w:pStyle w:val="Kommentartext"/>
      </w:pPr>
      <w:r>
        <w:t>1 wird nicht als Term angesehen.</w:t>
      </w:r>
    </w:p>
    <w:p w14:paraId="4CD54897" w14:textId="2D4E95F5" w:rsidR="00A504C4" w:rsidRDefault="00A504C4">
      <w:pPr>
        <w:pStyle w:val="Kommentartext"/>
      </w:pPr>
      <w:r>
        <w:t>Das Weglassen des Multiplikationszeichens führt zu Problemen.</w:t>
      </w:r>
    </w:p>
    <w:p w14:paraId="3ADBAE52" w14:textId="77777777" w:rsidR="00A504C4" w:rsidRDefault="00A504C4">
      <w:pPr>
        <w:pStyle w:val="Kommentartext"/>
      </w:pPr>
      <w:r>
        <w:t>Gleichungen werden als Terme angesehen.</w:t>
      </w:r>
    </w:p>
    <w:p w14:paraId="0EA9A851" w14:textId="77777777" w:rsidR="00A504C4" w:rsidRDefault="00A504C4">
      <w:pPr>
        <w:pStyle w:val="Kommentartext"/>
      </w:pPr>
      <w:r>
        <w:t xml:space="preserve">Großbuchstaben werden nur als Stellvertreter für Flächeninhalte und kleine Buchstaben </w:t>
      </w:r>
      <w:r w:rsidR="006372F2">
        <w:t xml:space="preserve">meist </w:t>
      </w:r>
      <w:r>
        <w:t>als Stellvertreter für Längen angesehen, deshalb wird die Addition als sinnlos angesehen.</w:t>
      </w:r>
    </w:p>
    <w:p w14:paraId="1DAAE25A" w14:textId="77777777" w:rsidR="006372F2" w:rsidRDefault="006372F2">
      <w:pPr>
        <w:pStyle w:val="Kommentartext"/>
      </w:pPr>
    </w:p>
    <w:p w14:paraId="2DAA5D6F" w14:textId="44782417" w:rsidR="006372F2" w:rsidRDefault="006372F2">
      <w:pPr>
        <w:pStyle w:val="Kommentartext"/>
      </w:pPr>
      <w:r>
        <w:t xml:space="preserve">Die Aufgabe zu Wurzel 2 zielt darauf ab, dass eine Operation zwei Terme miteinander verknüpft. In dieser Darstellung ist der zweite Term aber nicht </w:t>
      </w:r>
      <w:r w:rsidR="0092339A">
        <w:t xml:space="preserve">sofort </w:t>
      </w:r>
      <w:r>
        <w:t>zu sehen. Er muss erst von den Teilnehmenden ergänzt werden</w:t>
      </w:r>
      <w:r w:rsidR="00316C22">
        <w:t>.</w:t>
      </w:r>
    </w:p>
  </w:comment>
  <w:comment w:id="2" w:author="Steffen Lünne" w:date="2017-02-10T12:21:00Z" w:initials="stl">
    <w:p w14:paraId="5CCB193F" w14:textId="482953C5" w:rsidR="0086553D" w:rsidRDefault="0086553D">
      <w:pPr>
        <w:pStyle w:val="Kommentartext"/>
      </w:pPr>
      <w:r>
        <w:rPr>
          <w:rStyle w:val="Kommentarzeichen"/>
        </w:rPr>
        <w:annotationRef/>
      </w:r>
      <w:r w:rsidR="00A30F35">
        <w:t>Die Aufgabe greift die Vorbereitungsaufgabe zum Generalisieren wieder auf.</w:t>
      </w:r>
      <w:r w:rsidR="00F03B52">
        <w:t xml:space="preserve"> Die Aufgabe dient dazu</w:t>
      </w:r>
      <w:r w:rsidR="00CA484F">
        <w:t>,</w:t>
      </w:r>
      <w:r w:rsidR="00F03B52">
        <w:t xml:space="preserve"> das Generalisieren zu üben. In unseren Fortbildungen gab es immer TN, die damit Schwierigkeiten hatten.</w:t>
      </w:r>
    </w:p>
  </w:comment>
  <w:comment w:id="3" w:author="Steffen Lünne" w:date="2017-02-10T12:27:00Z" w:initials="stl">
    <w:p w14:paraId="2C7F1660" w14:textId="145EBBFA" w:rsidR="00F03B52" w:rsidRDefault="00F03B52">
      <w:pPr>
        <w:pStyle w:val="Kommentartext"/>
      </w:pPr>
      <w:r>
        <w:rPr>
          <w:rStyle w:val="Kommentarzeichen"/>
        </w:rPr>
        <w:annotationRef/>
      </w:r>
      <w:r>
        <w:t>Dar</w:t>
      </w:r>
      <w:r w:rsidR="00B74379">
        <w:t>stellungen von zusammengesetzten Flächenstücken mit unbekannten Längen sind in der Sekundarstufe I üblich. Ziel der Aufgabe ist es, darauf hinzuweisen, dass diese Darstellung eine generalisierte Darstellung ist</w:t>
      </w:r>
      <w:r w:rsidR="00D20D1F">
        <w:t>,</w:t>
      </w:r>
      <w:r w:rsidR="00B74379">
        <w:t xml:space="preserve"> und dafür eine Vorstellung bei den TN zu erzeugen.</w:t>
      </w:r>
    </w:p>
  </w:comment>
  <w:comment w:id="4" w:author="Steffen Lünne" w:date="2017-02-10T12:29:00Z" w:initials="stl">
    <w:p w14:paraId="1CC17A54" w14:textId="6D47610D" w:rsidR="00B74379" w:rsidRDefault="00B74379">
      <w:pPr>
        <w:pStyle w:val="Kommentartext"/>
      </w:pPr>
      <w:r>
        <w:rPr>
          <w:rStyle w:val="Kommentarzeichen"/>
        </w:rPr>
        <w:annotationRef/>
      </w:r>
      <w:r w:rsidR="003357E1">
        <w:t>Bei dieser Aufgabe sollen die TN erläutern, dass die Terme sich über ihren Definitionsbereich unterschei</w:t>
      </w:r>
      <w:r w:rsidR="0092339A">
        <w:t>den. In A</w:t>
      </w:r>
      <w:r w:rsidR="003357E1">
        <w:t>ufgabe 3 umfasst der Definitionsbereich alle positiven reellen Zahlen größer Null, in Aufgabe 4 nur die natürlichen Zahlen.</w:t>
      </w:r>
    </w:p>
    <w:p w14:paraId="716184E1" w14:textId="457EACC6" w:rsidR="003357E1" w:rsidRDefault="003357E1">
      <w:pPr>
        <w:pStyle w:val="Kommentartext"/>
      </w:pPr>
    </w:p>
  </w:comment>
  <w:comment w:id="5" w:author="Steffen Lünne" w:date="2017-02-10T12:39:00Z" w:initials="stl">
    <w:p w14:paraId="39FF4783" w14:textId="1B709113" w:rsidR="006A61BF" w:rsidRDefault="006A61BF">
      <w:pPr>
        <w:pStyle w:val="Kommentartext"/>
      </w:pPr>
      <w:r>
        <w:rPr>
          <w:rStyle w:val="Kommentarzeichen"/>
        </w:rPr>
        <w:annotationRef/>
      </w:r>
      <w:r w:rsidR="00577067">
        <w:t>Im Fokus steht der Einsetzungsaspekt</w:t>
      </w:r>
      <w:r w:rsidR="00BC67C7">
        <w:t xml:space="preserve"> in Abgrenzung zum Gegenstandsaspekt.</w:t>
      </w:r>
    </w:p>
  </w:comment>
  <w:comment w:id="6" w:author="Steffen Lünne" w:date="2017-02-10T12:41:00Z" w:initials="stl">
    <w:p w14:paraId="48A7FFA7" w14:textId="77777777" w:rsidR="00BC67C7" w:rsidRDefault="00BC67C7">
      <w:pPr>
        <w:pStyle w:val="Kommentartext"/>
      </w:pPr>
      <w:r>
        <w:rPr>
          <w:rStyle w:val="Kommentarzeichen"/>
        </w:rPr>
        <w:annotationRef/>
      </w:r>
      <w:r w:rsidR="000F4CA8">
        <w:t>5a) Einsetzungsaspekt</w:t>
      </w:r>
    </w:p>
    <w:p w14:paraId="487A5075" w14:textId="6A52CF26" w:rsidR="000F4CA8" w:rsidRDefault="000F4CA8">
      <w:pPr>
        <w:pStyle w:val="Kommentartext"/>
      </w:pPr>
      <w:r>
        <w:t>b) bis d) Einzelzahlaspekt</w:t>
      </w:r>
    </w:p>
  </w:comment>
  <w:comment w:id="7" w:author="Steffen Lünne [2]" w:date="2017-12-15T09:36:00Z" w:initials="SL">
    <w:p w14:paraId="385BF9E7" w14:textId="77777777" w:rsidR="00BC62D5" w:rsidRDefault="00EE2A97">
      <w:pPr>
        <w:pStyle w:val="Kommentartext"/>
      </w:pPr>
      <w:r>
        <w:rPr>
          <w:rStyle w:val="Kommentarzeichen"/>
        </w:rPr>
        <w:annotationRef/>
      </w:r>
      <w:r>
        <w:t xml:space="preserve">Eine Variable steht stellvertretend für viele Zahlen (Gegenstandsaspekt). </w:t>
      </w:r>
      <w:r w:rsidR="00BC62D5">
        <w:t xml:space="preserve">Das Einsetzen kann man so deuten, dass eine dieser Zahlen, die die Variable vertritt, ausgewählt wird. </w:t>
      </w:r>
    </w:p>
    <w:p w14:paraId="09547E9E" w14:textId="3B8EE20B" w:rsidR="00BC62D5" w:rsidRDefault="00BC62D5">
      <w:pPr>
        <w:pStyle w:val="Kommentartext"/>
      </w:pPr>
      <w:r>
        <w:t>Gegenstandsaspekt und Einsetzungsaspekt werden hier also mit einander in Beziehung gesetzt.</w:t>
      </w:r>
    </w:p>
  </w:comment>
  <w:comment w:id="8" w:author="Steffen Lünne [2]" w:date="2017-12-15T09:40:00Z" w:initials="SL">
    <w:p w14:paraId="738292A4" w14:textId="01BF3DA8" w:rsidR="00BC62D5" w:rsidRDefault="00BC62D5">
      <w:pPr>
        <w:pStyle w:val="Kommentartext"/>
      </w:pPr>
      <w:r>
        <w:rPr>
          <w:rStyle w:val="Kommentarzeichen"/>
        </w:rPr>
        <w:annotationRef/>
      </w:r>
      <w:r w:rsidR="00C43307">
        <w:t xml:space="preserve">Die Formulierung suggeriert, dass es eine eindeutige Lösung gibt. Dieses Problem wird mit den quadratischen Gleichungen verdeutlicht, die mehr als eine Lösung bzw. keine Lösung haben. </w:t>
      </w:r>
      <w:r w:rsidR="00C43307">
        <w:t>Eine bessere Formulierung wäre: Welche Zahlen kann man ...</w:t>
      </w:r>
      <w:bookmarkStart w:id="9" w:name="_GoBack"/>
      <w:bookmarkEnd w:id="9"/>
    </w:p>
  </w:comment>
  <w:comment w:id="10" w:author="Steffen Lünne" w:date="2017-02-10T12:48:00Z" w:initials="stl">
    <w:p w14:paraId="77987593" w14:textId="72D3C2DF" w:rsidR="007408F6" w:rsidRDefault="007408F6" w:rsidP="007408F6">
      <w:pPr>
        <w:pStyle w:val="Kommentartext"/>
        <w:rPr>
          <w:bCs/>
        </w:rPr>
      </w:pPr>
      <w:r>
        <w:rPr>
          <w:rStyle w:val="Kommentarzeichen"/>
        </w:rPr>
        <w:annotationRef/>
      </w:r>
      <w:r>
        <w:rPr>
          <w:bCs/>
        </w:rPr>
        <w:t>Aufgabe 3 Terme erklären:</w:t>
      </w:r>
    </w:p>
    <w:p w14:paraId="3AF56295" w14:textId="1812862E" w:rsidR="007408F6" w:rsidRDefault="007408F6" w:rsidP="007408F6">
      <w:pPr>
        <w:pStyle w:val="Kommentartext"/>
      </w:pPr>
      <w:r w:rsidRPr="007408F6">
        <w:rPr>
          <w:b/>
          <w:bCs/>
        </w:rPr>
        <w:t xml:space="preserve">Mit Termen </w:t>
      </w:r>
      <w:r w:rsidRPr="007408F6">
        <w:t xml:space="preserve">bzw. Formeln kann man Wissen (insbesondere Rechengänge und Beziehungen) übermitteln und dadurch über Situationen auf einer abstrakten bzw. allgemeinen Ebene </w:t>
      </w:r>
      <w:r w:rsidRPr="007408F6">
        <w:rPr>
          <w:b/>
          <w:bCs/>
        </w:rPr>
        <w:t>kommunizieren</w:t>
      </w:r>
      <w:r w:rsidRPr="007408F6">
        <w:t>.</w:t>
      </w:r>
    </w:p>
    <w:p w14:paraId="19B25566" w14:textId="77777777" w:rsidR="007408F6" w:rsidRDefault="007408F6" w:rsidP="007408F6">
      <w:pPr>
        <w:pStyle w:val="Kommentartext"/>
      </w:pPr>
    </w:p>
    <w:p w14:paraId="6982F6DB" w14:textId="5E7E8ED3" w:rsidR="007408F6" w:rsidRDefault="007408F6" w:rsidP="007408F6">
      <w:pPr>
        <w:pStyle w:val="Kommentartext"/>
      </w:pPr>
      <w:r>
        <w:t>Aufgabe 5: Unbekannte Zahlen finden</w:t>
      </w:r>
    </w:p>
    <w:p w14:paraId="08FA8211" w14:textId="77777777" w:rsidR="008B20E0" w:rsidRPr="007408F6" w:rsidRDefault="0050393B" w:rsidP="007408F6">
      <w:pPr>
        <w:pStyle w:val="Kommentartext"/>
      </w:pPr>
      <w:r w:rsidRPr="007408F6">
        <w:rPr>
          <w:b/>
          <w:bCs/>
        </w:rPr>
        <w:t xml:space="preserve">Mit Termen </w:t>
      </w:r>
      <w:r w:rsidRPr="007408F6">
        <w:t xml:space="preserve">bzw. Formeln kann man abstrakte Problemlösungen planen und </w:t>
      </w:r>
      <w:r w:rsidRPr="007408F6">
        <w:rPr>
          <w:b/>
          <w:bCs/>
        </w:rPr>
        <w:t xml:space="preserve">Probleme </w:t>
      </w:r>
      <w:r w:rsidRPr="007408F6">
        <w:t xml:space="preserve">allgemein </w:t>
      </w:r>
      <w:r w:rsidRPr="007408F6">
        <w:rPr>
          <w:b/>
          <w:bCs/>
        </w:rPr>
        <w:t>lösen</w:t>
      </w:r>
      <w:r w:rsidRPr="007408F6">
        <w:t>.</w:t>
      </w:r>
    </w:p>
    <w:p w14:paraId="7B3247E1" w14:textId="74B8E12D" w:rsidR="007408F6" w:rsidRDefault="0050393B">
      <w:pPr>
        <w:pStyle w:val="Kommentartext"/>
      </w:pPr>
      <w:r w:rsidRPr="007408F6">
        <w:rPr>
          <w:b/>
          <w:bCs/>
        </w:rPr>
        <w:t xml:space="preserve">Mit Termen </w:t>
      </w:r>
      <w:r w:rsidRPr="007408F6">
        <w:t xml:space="preserve">bzw. Formeln kann man allgemeingültige </w:t>
      </w:r>
      <w:r w:rsidRPr="007408F6">
        <w:rPr>
          <w:b/>
          <w:bCs/>
        </w:rPr>
        <w:t>Argumentationen</w:t>
      </w:r>
      <w:r w:rsidRPr="007408F6">
        <w:t xml:space="preserve"> (Begründungen, Beweise) </w:t>
      </w:r>
      <w:r w:rsidRPr="007408F6">
        <w:rPr>
          <w:b/>
          <w:bCs/>
        </w:rPr>
        <w:t>führen</w:t>
      </w:r>
      <w:r w:rsidRPr="007408F6">
        <w:t>.</w:t>
      </w:r>
    </w:p>
  </w:comment>
  <w:comment w:id="11" w:author="Steffen Lünne" w:date="2017-02-10T12:45:00Z" w:initials="stl">
    <w:p w14:paraId="17C9F349" w14:textId="1671F175" w:rsidR="00900706" w:rsidRDefault="00900706">
      <w:pPr>
        <w:pStyle w:val="Kommentartext"/>
      </w:pPr>
      <w:r>
        <w:rPr>
          <w:rStyle w:val="Kommentarzeichen"/>
        </w:rPr>
        <w:annotationRef/>
      </w:r>
      <w:r>
        <w:t>Yvonne benutzt Variablen in ihrer Lösung und kann somit alle möglichen Fälle gleichzeitig erfassen. Sie hat eine generalisierte Lösung. Corinna betrachtet einen Einzelfall.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4D225B" w15:done="0"/>
  <w15:commentEx w15:paraId="2DAA5D6F" w15:done="0"/>
  <w15:commentEx w15:paraId="5CCB193F" w15:done="0"/>
  <w15:commentEx w15:paraId="2C7F1660" w15:done="0"/>
  <w15:commentEx w15:paraId="716184E1" w15:done="0"/>
  <w15:commentEx w15:paraId="39FF4783" w15:done="0"/>
  <w15:commentEx w15:paraId="487A5075" w15:done="0"/>
  <w15:commentEx w15:paraId="09547E9E" w15:done="0"/>
  <w15:commentEx w15:paraId="738292A4" w15:done="0"/>
  <w15:commentEx w15:paraId="7B3247E1" w15:done="0"/>
  <w15:commentEx w15:paraId="17C9F349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2E431" w14:textId="77777777" w:rsidR="002E2016" w:rsidRDefault="002E2016">
      <w:pPr>
        <w:spacing w:after="0"/>
      </w:pPr>
      <w:r>
        <w:separator/>
      </w:r>
    </w:p>
  </w:endnote>
  <w:endnote w:type="continuationSeparator" w:id="0">
    <w:p w14:paraId="34FB205B" w14:textId="77777777" w:rsidR="002E2016" w:rsidRDefault="002E20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ＭＳ Ｐゴシック">
    <w:charset w:val="80"/>
    <w:family w:val="swiss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0B87D555" w:rsidR="00A3243E" w:rsidRDefault="00A3243E" w:rsidP="00460563">
    <w:pPr>
      <w:pStyle w:val="Fuzeile"/>
      <w:rPr>
        <w:rStyle w:val="Seitenzahl"/>
      </w:rPr>
    </w:pPr>
  </w:p>
  <w:p w14:paraId="36672814" w14:textId="750FD493" w:rsidR="00A3243E" w:rsidRDefault="00052105" w:rsidP="009F47EB">
    <w:pPr>
      <w:pStyle w:val="Fuzeile"/>
      <w:jc w:val="righ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B5AFC2B" wp14:editId="2CD5E230">
          <wp:simplePos x="0" y="0"/>
          <wp:positionH relativeFrom="column">
            <wp:posOffset>5396865</wp:posOffset>
          </wp:positionH>
          <wp:positionV relativeFrom="paragraph">
            <wp:posOffset>158115</wp:posOffset>
          </wp:positionV>
          <wp:extent cx="720000" cy="259200"/>
          <wp:effectExtent l="0" t="0" r="0" b="0"/>
          <wp:wrapTopAndBottom/>
          <wp:docPr id="19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92E3D" w14:textId="77777777" w:rsidR="00052105" w:rsidRDefault="00052105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CF797" w14:textId="77777777" w:rsidR="002E2016" w:rsidRDefault="002E2016">
      <w:pPr>
        <w:spacing w:after="0"/>
      </w:pPr>
      <w:r>
        <w:separator/>
      </w:r>
    </w:p>
  </w:footnote>
  <w:footnote w:type="continuationSeparator" w:id="0">
    <w:p w14:paraId="2822F63A" w14:textId="77777777" w:rsidR="002E2016" w:rsidRDefault="002E20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6331D" w14:textId="77777777" w:rsidR="00052105" w:rsidRDefault="00052105">
    <w:pPr>
      <w:pStyle w:val="Kopfzeil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52E0FEC9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" fillcolor="#327a86" stroked="f" strokecolor="#4a7ebb" strokeweight="1.5pt">
              <v:shadow opacity="22938f" offset="0,26939emu"/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6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77777777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0D944D39">
              <wp:simplePos x="0" y="0"/>
              <wp:positionH relativeFrom="column">
                <wp:posOffset>1274445</wp:posOffset>
              </wp:positionH>
              <wp:positionV relativeFrom="paragraph">
                <wp:posOffset>47625</wp:posOffset>
              </wp:positionV>
              <wp:extent cx="4995545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9554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FAAB06" w14:textId="57B779CB" w:rsidR="00084454" w:rsidRPr="002B78A0" w:rsidRDefault="00084454" w:rsidP="00084454">
                          <w:pPr>
                            <w:pStyle w:val="1Ttel"/>
                            <w:jc w:val="right"/>
                          </w:pPr>
                          <w:r>
                            <w:t>Variablenterme (für Fachfremde)</w:t>
                          </w:r>
                          <w:r w:rsidRPr="002B78A0">
                            <w:t xml:space="preserve"> </w:t>
                          </w:r>
                          <w:r>
                            <w:t xml:space="preserve">|Baustein 1 | Arbeitsblatt (MV) </w:t>
                          </w:r>
                        </w:p>
                        <w:p w14:paraId="4C166F39" w14:textId="4CE4937B" w:rsidR="00A3243E" w:rsidRPr="002B78A0" w:rsidRDefault="00A3243E" w:rsidP="00DF3B98">
                          <w:pPr>
                            <w:pStyle w:val="1Ttel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_x0020_5" o:spid="_x0000_s1026" type="#_x0000_t202" style="position:absolute;left:0;text-align:left;margin-left:100.35pt;margin-top:3.75pt;width:393.35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" filled="f" stroked="f">
              <v:textbox>
                <w:txbxContent>
                  <w:p w14:paraId="77FAAB06" w14:textId="57B779CB" w:rsidR="00084454" w:rsidRPr="002B78A0" w:rsidRDefault="00084454" w:rsidP="00084454">
                    <w:pPr>
                      <w:pStyle w:val="1Ttel"/>
                      <w:jc w:val="right"/>
                    </w:pPr>
                    <w:r>
                      <w:t>Variablenterme (für Fachfremde)</w:t>
                    </w:r>
                    <w:r w:rsidRPr="002B78A0">
                      <w:t xml:space="preserve"> </w:t>
                    </w:r>
                    <w:r>
                      <w:t xml:space="preserve">|Baustein 1 | Arbeitsblatt (MV) </w:t>
                    </w:r>
                  </w:p>
                  <w:p w14:paraId="4C166F39" w14:textId="4CE4937B" w:rsidR="00A3243E" w:rsidRPr="002B78A0" w:rsidRDefault="00A3243E" w:rsidP="00DF3B98">
                    <w:pPr>
                      <w:pStyle w:val="1Ttel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1963FE80" w14:textId="1E3D2047" w:rsidR="00A3243E" w:rsidRDefault="00A3243E" w:rsidP="009F47EB">
    <w:pPr>
      <w:pStyle w:val="Kopfzeile"/>
    </w:pPr>
    <w:r>
      <w:t xml:space="preserve">            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832A8" w14:textId="77777777" w:rsidR="00052105" w:rsidRDefault="00052105">
    <w:pPr>
      <w:pStyle w:val="Kopfzeil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422D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">
    <w:nsid w:val="13710A06"/>
    <w:multiLevelType w:val="hybridMultilevel"/>
    <w:tmpl w:val="777C35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56051"/>
    <w:multiLevelType w:val="hybridMultilevel"/>
    <w:tmpl w:val="AA7CC7E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8004D"/>
    <w:multiLevelType w:val="hybridMultilevel"/>
    <w:tmpl w:val="C5AE222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44259"/>
    <w:multiLevelType w:val="hybridMultilevel"/>
    <w:tmpl w:val="116CAB64"/>
    <w:lvl w:ilvl="0" w:tplc="D01C44B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71EE9A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59844A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FDCF8F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DBAFFC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1805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E0F2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C2A21C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7BA4F6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3E0F11"/>
    <w:multiLevelType w:val="hybridMultilevel"/>
    <w:tmpl w:val="60AE8156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5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8">
    <w:nsid w:val="7C6877B3"/>
    <w:multiLevelType w:val="hybridMultilevel"/>
    <w:tmpl w:val="BE0443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8"/>
  </w:num>
  <w:num w:numId="5">
    <w:abstractNumId w:val="10"/>
  </w:num>
  <w:num w:numId="6">
    <w:abstractNumId w:val="0"/>
  </w:num>
  <w:num w:numId="7">
    <w:abstractNumId w:val="5"/>
  </w:num>
  <w:num w:numId="8">
    <w:abstractNumId w:val="9"/>
  </w:num>
  <w:num w:numId="9">
    <w:abstractNumId w:val="17"/>
  </w:num>
  <w:num w:numId="10">
    <w:abstractNumId w:val="2"/>
  </w:num>
  <w:num w:numId="11">
    <w:abstractNumId w:val="14"/>
  </w:num>
  <w:num w:numId="12">
    <w:abstractNumId w:val="3"/>
  </w:num>
  <w:num w:numId="13">
    <w:abstractNumId w:val="12"/>
  </w:num>
  <w:num w:numId="14">
    <w:abstractNumId w:val="16"/>
  </w:num>
  <w:num w:numId="15">
    <w:abstractNumId w:val="1"/>
  </w:num>
  <w:num w:numId="16">
    <w:abstractNumId w:val="7"/>
  </w:num>
  <w:num w:numId="17">
    <w:abstractNumId w:val="6"/>
  </w:num>
  <w:num w:numId="18">
    <w:abstractNumId w:val="11"/>
  </w:num>
  <w:num w:numId="19">
    <w:abstractNumId w:val="4"/>
  </w:num>
  <w:num w:numId="20">
    <w:abstractNumId w:val="18"/>
  </w:num>
  <w:num w:numId="21">
    <w:abstractNumId w:val="1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fen Lünne">
    <w15:presenceInfo w15:providerId="None" w15:userId="Steffen Lünne"/>
  </w15:person>
  <w15:person w15:author="Steffen Lünne [2]">
    <w15:presenceInfo w15:providerId="Windows Live" w15:userId="9e45f9e28956a9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52105"/>
    <w:rsid w:val="00084454"/>
    <w:rsid w:val="00087720"/>
    <w:rsid w:val="00091B7A"/>
    <w:rsid w:val="000F4CA8"/>
    <w:rsid w:val="0012540A"/>
    <w:rsid w:val="00125D4B"/>
    <w:rsid w:val="001273C2"/>
    <w:rsid w:val="0012799B"/>
    <w:rsid w:val="001474A4"/>
    <w:rsid w:val="00172FAB"/>
    <w:rsid w:val="001E15C5"/>
    <w:rsid w:val="001F145C"/>
    <w:rsid w:val="00202782"/>
    <w:rsid w:val="002349E0"/>
    <w:rsid w:val="00236DD9"/>
    <w:rsid w:val="00243A7E"/>
    <w:rsid w:val="00280478"/>
    <w:rsid w:val="002A0385"/>
    <w:rsid w:val="002B22F5"/>
    <w:rsid w:val="002B6D18"/>
    <w:rsid w:val="002E2016"/>
    <w:rsid w:val="00316C22"/>
    <w:rsid w:val="0032585D"/>
    <w:rsid w:val="003357E1"/>
    <w:rsid w:val="00364016"/>
    <w:rsid w:val="003671D1"/>
    <w:rsid w:val="00396EA4"/>
    <w:rsid w:val="003A3FD6"/>
    <w:rsid w:val="003F4DC1"/>
    <w:rsid w:val="00414102"/>
    <w:rsid w:val="004401B0"/>
    <w:rsid w:val="00460563"/>
    <w:rsid w:val="004728EF"/>
    <w:rsid w:val="004D3CF4"/>
    <w:rsid w:val="0050393B"/>
    <w:rsid w:val="00510569"/>
    <w:rsid w:val="00561758"/>
    <w:rsid w:val="00577067"/>
    <w:rsid w:val="005A4FD7"/>
    <w:rsid w:val="005C3764"/>
    <w:rsid w:val="005E1694"/>
    <w:rsid w:val="006372F2"/>
    <w:rsid w:val="00680503"/>
    <w:rsid w:val="00685A22"/>
    <w:rsid w:val="006A61BF"/>
    <w:rsid w:val="006C5065"/>
    <w:rsid w:val="006D0BFB"/>
    <w:rsid w:val="006D160C"/>
    <w:rsid w:val="0073434A"/>
    <w:rsid w:val="007408F6"/>
    <w:rsid w:val="007C567C"/>
    <w:rsid w:val="007D48B1"/>
    <w:rsid w:val="007E71D8"/>
    <w:rsid w:val="00814517"/>
    <w:rsid w:val="008227BA"/>
    <w:rsid w:val="00861959"/>
    <w:rsid w:val="0086553D"/>
    <w:rsid w:val="008B20E0"/>
    <w:rsid w:val="00900706"/>
    <w:rsid w:val="00910650"/>
    <w:rsid w:val="00912D8B"/>
    <w:rsid w:val="009163F8"/>
    <w:rsid w:val="0092339A"/>
    <w:rsid w:val="00930EC8"/>
    <w:rsid w:val="0093459B"/>
    <w:rsid w:val="00955872"/>
    <w:rsid w:val="00967DF3"/>
    <w:rsid w:val="00984FDE"/>
    <w:rsid w:val="009C5BC8"/>
    <w:rsid w:val="009F47EB"/>
    <w:rsid w:val="00A30F35"/>
    <w:rsid w:val="00A3243E"/>
    <w:rsid w:val="00A504C4"/>
    <w:rsid w:val="00A8384C"/>
    <w:rsid w:val="00A93218"/>
    <w:rsid w:val="00B0075D"/>
    <w:rsid w:val="00B0118B"/>
    <w:rsid w:val="00B10167"/>
    <w:rsid w:val="00B5748C"/>
    <w:rsid w:val="00B67BDE"/>
    <w:rsid w:val="00B74379"/>
    <w:rsid w:val="00B91793"/>
    <w:rsid w:val="00B96255"/>
    <w:rsid w:val="00BB1EE1"/>
    <w:rsid w:val="00BC62D5"/>
    <w:rsid w:val="00BC67C7"/>
    <w:rsid w:val="00BE3748"/>
    <w:rsid w:val="00BE5E35"/>
    <w:rsid w:val="00C43307"/>
    <w:rsid w:val="00C61118"/>
    <w:rsid w:val="00C74A1A"/>
    <w:rsid w:val="00C7732A"/>
    <w:rsid w:val="00CA2B9A"/>
    <w:rsid w:val="00CA484F"/>
    <w:rsid w:val="00CE2E96"/>
    <w:rsid w:val="00CF4BF4"/>
    <w:rsid w:val="00D20D1F"/>
    <w:rsid w:val="00D3244B"/>
    <w:rsid w:val="00D66B53"/>
    <w:rsid w:val="00D85A6E"/>
    <w:rsid w:val="00DB249A"/>
    <w:rsid w:val="00DF3B98"/>
    <w:rsid w:val="00E0569C"/>
    <w:rsid w:val="00E47595"/>
    <w:rsid w:val="00E47C5B"/>
    <w:rsid w:val="00E70AA2"/>
    <w:rsid w:val="00ED0D92"/>
    <w:rsid w:val="00EE0D14"/>
    <w:rsid w:val="00EE2A97"/>
    <w:rsid w:val="00F03B52"/>
    <w:rsid w:val="00F52497"/>
    <w:rsid w:val="00F72B6C"/>
    <w:rsid w:val="00F96AE0"/>
    <w:rsid w:val="00FA7D80"/>
    <w:rsid w:val="00FB2E16"/>
    <w:rsid w:val="00FB3705"/>
    <w:rsid w:val="00FB6882"/>
    <w:rsid w:val="00FC461A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2A0385"/>
    <w:pPr>
      <w:keepNext w:val="0"/>
      <w:keepLines w:val="0"/>
      <w:spacing w:before="0" w:after="0" w:line="276" w:lineRule="auto"/>
      <w:outlineLvl w:val="9"/>
    </w:pPr>
    <w:rPr>
      <w:rFonts w:ascii="Calibri" w:hAnsi="Calibri"/>
      <w:iCs/>
      <w:color w:val="327A86"/>
      <w:spacing w:val="5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link w:val="ListenabsatzZchn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2A0385"/>
  </w:style>
  <w:style w:type="character" w:styleId="Platzhaltertext">
    <w:name w:val="Placeholder Text"/>
    <w:basedOn w:val="Absatz-Standardschriftart"/>
    <w:uiPriority w:val="99"/>
    <w:semiHidden/>
    <w:rsid w:val="007E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2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3331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1881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7627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9586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6344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242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microsoft.com/office/2011/relationships/commentsExtended" Target="commentsExtended.xml"/><Relationship Id="rId20" Type="http://schemas.openxmlformats.org/officeDocument/2006/relationships/fontTable" Target="fontTable.xml"/><Relationship Id="rId21" Type="http://schemas.microsoft.com/office/2011/relationships/people" Target="people.xml"/><Relationship Id="rId22" Type="http://schemas.openxmlformats.org/officeDocument/2006/relationships/theme" Target="theme/theme1.xml"/><Relationship Id="rId10" Type="http://schemas.openxmlformats.org/officeDocument/2006/relationships/image" Target="media/image1.png"/><Relationship Id="rId11" Type="http://schemas.openxmlformats.org/officeDocument/2006/relationships/image" Target="media/image2.tiff"/><Relationship Id="rId12" Type="http://schemas.openxmlformats.org/officeDocument/2006/relationships/image" Target="media/image3.tiff"/><Relationship Id="rId13" Type="http://schemas.openxmlformats.org/officeDocument/2006/relationships/image" Target="media/image4.tiff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footer" Target="footer1.xml"/><Relationship Id="rId17" Type="http://schemas.openxmlformats.org/officeDocument/2006/relationships/footer" Target="footer2.xml"/><Relationship Id="rId18" Type="http://schemas.openxmlformats.org/officeDocument/2006/relationships/header" Target="header3.xml"/><Relationship Id="rId19" Type="http://schemas.openxmlformats.org/officeDocument/2006/relationships/footer" Target="footer3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comments" Target="commen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ZLM/CD_CI/Vorlagen/Vorlagenpaket_MaterialDZLM_201617/Vorlage%20Steckbrief_DZLM-Fortbildungsbaustein.dotx" TargetMode="External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F9E9B-6402-F240-8711-1319EF6A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Steckbrief_DZLM-Fortbildungsbaustein.dotx</Template>
  <TotalTime>0</TotalTime>
  <Pages>2</Pages>
  <Words>488</Words>
  <Characters>3078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Steffen Lünne</cp:lastModifiedBy>
  <cp:revision>2</cp:revision>
  <cp:lastPrinted>2016-12-05T13:23:00Z</cp:lastPrinted>
  <dcterms:created xsi:type="dcterms:W3CDTF">2017-12-15T08:45:00Z</dcterms:created>
  <dcterms:modified xsi:type="dcterms:W3CDTF">2017-12-15T08:45:00Z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